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30" w:rsidRDefault="00F92630" w:rsidP="00E92EB2">
      <w:pPr>
        <w:rPr>
          <w:rFonts w:asciiTheme="minorHAnsi" w:hAnsiTheme="minorHAnsi" w:cstheme="minorHAnsi"/>
          <w:b/>
          <w:color w:val="000000"/>
          <w:sz w:val="32"/>
          <w:szCs w:val="32"/>
          <w:lang w:val="el-GR"/>
        </w:rPr>
      </w:pPr>
      <w:bookmarkStart w:id="0" w:name="_GoBack"/>
      <w:bookmarkEnd w:id="0"/>
    </w:p>
    <w:p w:rsidR="00304A56" w:rsidRPr="00506EAE" w:rsidRDefault="00F92630" w:rsidP="00304A56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  <w:lang w:val="el-GR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  <w:lang w:val="el-GR"/>
        </w:rPr>
        <w:t xml:space="preserve">ΚΟΙΝΗ </w:t>
      </w:r>
      <w:r w:rsidR="00C91E49">
        <w:rPr>
          <w:rFonts w:asciiTheme="minorHAnsi" w:hAnsiTheme="minorHAnsi" w:cstheme="minorHAnsi"/>
          <w:b/>
          <w:color w:val="000000"/>
          <w:sz w:val="32"/>
          <w:szCs w:val="32"/>
          <w:lang w:val="el-GR"/>
        </w:rPr>
        <w:t>ΑΝΑΚΟΙΝΩΣΗ</w:t>
      </w:r>
    </w:p>
    <w:p w:rsidR="00037268" w:rsidRPr="00506EAE" w:rsidRDefault="00037268" w:rsidP="00304A56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  <w:lang w:val="el-GR"/>
        </w:rPr>
      </w:pPr>
    </w:p>
    <w:p w:rsidR="0030273E" w:rsidRPr="00D30732" w:rsidRDefault="00C91E49" w:rsidP="00C91E49">
      <w:pPr>
        <w:pStyle w:val="Default"/>
        <w:ind w:left="27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Υπογραφή</w:t>
      </w:r>
      <w:r w:rsidRPr="00C91E49">
        <w:rPr>
          <w:rFonts w:asciiTheme="minorHAnsi" w:hAnsiTheme="minorHAnsi" w:cstheme="minorHAnsi"/>
          <w:b/>
        </w:rPr>
        <w:t xml:space="preserve"> </w:t>
      </w:r>
      <w:r w:rsidR="00F02C34">
        <w:rPr>
          <w:rFonts w:asciiTheme="minorHAnsi" w:hAnsiTheme="minorHAnsi" w:cstheme="minorHAnsi"/>
          <w:b/>
        </w:rPr>
        <w:t>Πρωτοκόλλου</w:t>
      </w:r>
      <w:r w:rsidR="0091240C">
        <w:rPr>
          <w:rFonts w:asciiTheme="minorHAnsi" w:hAnsiTheme="minorHAnsi" w:cstheme="minorHAnsi"/>
          <w:b/>
        </w:rPr>
        <w:t xml:space="preserve"> Συνεργασίας </w:t>
      </w:r>
      <w:r w:rsidR="0091240C" w:rsidRPr="00C91E49">
        <w:rPr>
          <w:rFonts w:asciiTheme="minorHAnsi" w:hAnsiTheme="minorHAnsi" w:cstheme="minorHAnsi"/>
          <w:b/>
        </w:rPr>
        <w:t>μεταξύ</w:t>
      </w:r>
      <w:r w:rsidRPr="00C91E49">
        <w:rPr>
          <w:rFonts w:asciiTheme="minorHAnsi" w:hAnsiTheme="minorHAnsi" w:cstheme="minorHAnsi"/>
          <w:b/>
        </w:rPr>
        <w:t xml:space="preserve"> </w:t>
      </w:r>
      <w:r w:rsidR="001C2243">
        <w:rPr>
          <w:rFonts w:asciiTheme="minorHAnsi" w:hAnsiTheme="minorHAnsi" w:cstheme="minorHAnsi"/>
          <w:b/>
        </w:rPr>
        <w:t xml:space="preserve">της </w:t>
      </w:r>
      <w:r w:rsidR="001C2243" w:rsidRPr="00F02C34">
        <w:rPr>
          <w:rFonts w:asciiTheme="minorHAnsi" w:hAnsiTheme="minorHAnsi" w:cstheme="minorHAnsi"/>
          <w:b/>
        </w:rPr>
        <w:t>Αρχής Δημόσιας Εποπτείας Ελεγκτικού Επαγγέλματος</w:t>
      </w:r>
      <w:r w:rsidR="001C2243">
        <w:rPr>
          <w:rFonts w:asciiTheme="minorHAnsi" w:hAnsiTheme="minorHAnsi" w:cstheme="minorHAnsi"/>
          <w:b/>
        </w:rPr>
        <w:t xml:space="preserve"> και</w:t>
      </w:r>
      <w:r w:rsidR="001C2243" w:rsidRPr="00C91E49">
        <w:rPr>
          <w:rFonts w:asciiTheme="minorHAnsi" w:hAnsiTheme="minorHAnsi" w:cstheme="minorHAnsi"/>
          <w:b/>
        </w:rPr>
        <w:t xml:space="preserve"> </w:t>
      </w:r>
      <w:r w:rsidRPr="00C91E49">
        <w:rPr>
          <w:rFonts w:asciiTheme="minorHAnsi" w:hAnsiTheme="minorHAnsi" w:cstheme="minorHAnsi"/>
          <w:b/>
        </w:rPr>
        <w:t xml:space="preserve">της </w:t>
      </w:r>
      <w:r w:rsidR="00A52940">
        <w:rPr>
          <w:rFonts w:asciiTheme="minorHAnsi" w:hAnsiTheme="minorHAnsi" w:cstheme="minorHAnsi"/>
          <w:b/>
        </w:rPr>
        <w:t>Υπηρεσίας Ελέγχου Ασφαλιστικών Εταιρ</w:t>
      </w:r>
      <w:r w:rsidR="00D405B4">
        <w:rPr>
          <w:rFonts w:asciiTheme="minorHAnsi" w:hAnsiTheme="minorHAnsi" w:cstheme="minorHAnsi"/>
          <w:b/>
        </w:rPr>
        <w:t>ε</w:t>
      </w:r>
      <w:r w:rsidR="00A52940">
        <w:rPr>
          <w:rFonts w:asciiTheme="minorHAnsi" w:hAnsiTheme="minorHAnsi" w:cstheme="minorHAnsi"/>
          <w:b/>
        </w:rPr>
        <w:t>ιών</w:t>
      </w:r>
      <w:r>
        <w:rPr>
          <w:rFonts w:asciiTheme="minorHAnsi" w:hAnsiTheme="minorHAnsi" w:cstheme="minorHAnsi"/>
          <w:b/>
        </w:rPr>
        <w:t xml:space="preserve"> </w:t>
      </w:r>
    </w:p>
    <w:p w:rsidR="00C91E49" w:rsidRPr="00C91E49" w:rsidRDefault="00C91E49" w:rsidP="00C91E49">
      <w:pPr>
        <w:pStyle w:val="Default"/>
        <w:ind w:left="270"/>
        <w:jc w:val="center"/>
        <w:rPr>
          <w:rFonts w:asciiTheme="minorHAnsi" w:hAnsiTheme="minorHAnsi" w:cstheme="minorHAnsi"/>
          <w:b/>
        </w:rPr>
      </w:pPr>
    </w:p>
    <w:p w:rsidR="00C91E49" w:rsidRPr="00C91E49" w:rsidRDefault="00C91E49" w:rsidP="00037268">
      <w:pPr>
        <w:pStyle w:val="Default"/>
        <w:ind w:left="270"/>
        <w:jc w:val="center"/>
        <w:rPr>
          <w:rFonts w:asciiTheme="minorHAnsi" w:hAnsiTheme="minorHAnsi" w:cstheme="minorHAnsi"/>
          <w:b/>
        </w:rPr>
      </w:pPr>
    </w:p>
    <w:p w:rsidR="0091240C" w:rsidRPr="0091240C" w:rsidRDefault="00C91E49" w:rsidP="0091240C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</w:pPr>
      <w:r w:rsidRPr="00C91E49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 xml:space="preserve">Η </w:t>
      </w:r>
      <w:r w:rsidR="00F92630" w:rsidRPr="00F02C34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>Αρχή Δημόσιας Εποπτείας Ελεγκτικού Επαγγέλματος</w:t>
      </w:r>
      <w:r w:rsidR="00F92630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 xml:space="preserve"> («</w:t>
      </w:r>
      <w:proofErr w:type="spellStart"/>
      <w:r w:rsidR="00F92630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>ΑΔΕΕλΕπ</w:t>
      </w:r>
      <w:proofErr w:type="spellEnd"/>
      <w:r w:rsidR="00F92630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 xml:space="preserve">») και η </w:t>
      </w:r>
      <w:r w:rsidR="00A52940" w:rsidRPr="003375F4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>Υπηρεσία Ελέγχου Ασφαλιστικών Εταιρ</w:t>
      </w:r>
      <w:r w:rsidR="00D405B4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>ε</w:t>
      </w:r>
      <w:r w:rsidR="00A52940" w:rsidRPr="003375F4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 xml:space="preserve">ιών </w:t>
      </w:r>
      <w:r w:rsidR="0091240C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 xml:space="preserve"> («</w:t>
      </w:r>
      <w:r w:rsidR="00A52940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>ΥΕΑΕ</w:t>
      </w:r>
      <w:r w:rsidR="0091240C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>»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>)</w:t>
      </w:r>
      <w:r w:rsidRPr="00C91E49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>έχ</w:t>
      </w:r>
      <w:r w:rsidR="00F92630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>ουν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 xml:space="preserve"> υπογράψει</w:t>
      </w:r>
      <w:r w:rsidR="00F02C34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 xml:space="preserve"> Πρωτόκολλο</w:t>
      </w:r>
      <w:r w:rsidRPr="00C91E49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 xml:space="preserve"> Συνεργασίας</w:t>
      </w:r>
      <w:r w:rsidR="00D405B4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 xml:space="preserve"> στις 6/11/2018</w:t>
      </w:r>
      <w:r w:rsidR="0091240C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>.</w:t>
      </w:r>
    </w:p>
    <w:p w:rsidR="00C91E49" w:rsidRDefault="00C91E49" w:rsidP="00C91E49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</w:pPr>
      <w:r w:rsidRPr="00C91E49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Το </w:t>
      </w:r>
      <w:r w:rsidR="0091240C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Πρωτόκολλο Συνεργασίας</w:t>
      </w:r>
      <w:r w:rsidRPr="00C91E49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</w:t>
      </w:r>
      <w:r w:rsidR="0030273E" w:rsidRPr="00C91E49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υπ</w:t>
      </w:r>
      <w:r w:rsidR="0030273E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εγράφη</w:t>
      </w:r>
      <w:r w:rsidR="0030273E" w:rsidRPr="00C91E49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</w:t>
      </w:r>
      <w:r w:rsidRPr="00C91E49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από </w:t>
      </w:r>
      <w:r w:rsidR="0091240C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την Πρόεδρο</w:t>
      </w: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της </w:t>
      </w:r>
      <w:proofErr w:type="spellStart"/>
      <w:r w:rsidR="0091240C" w:rsidRPr="0091240C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ΑΔΕΕλΕπ</w:t>
      </w:r>
      <w:proofErr w:type="spellEnd"/>
      <w:r w:rsidRPr="00C91E49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κ</w:t>
      </w:r>
      <w:r w:rsidR="0091240C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α</w:t>
      </w:r>
      <w:r w:rsidRPr="00C91E49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.</w:t>
      </w:r>
      <w:r w:rsidR="0091240C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</w:t>
      </w:r>
      <w:r w:rsidR="0091240C" w:rsidRPr="0091240C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Ρέα Γεωργίου</w:t>
      </w:r>
      <w:r w:rsidRPr="00C91E49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και την </w:t>
      </w:r>
      <w:r w:rsidR="00D405B4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>Έφορο Ασφαλίσεων</w:t>
      </w:r>
      <w:r w:rsidR="00A52940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 xml:space="preserve"> </w:t>
      </w:r>
      <w:r w:rsidRPr="00C91E49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κ</w:t>
      </w: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α</w:t>
      </w:r>
      <w:r w:rsidRPr="00C91E49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. </w:t>
      </w:r>
      <w:r w:rsidR="00A52940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Βικτώρια </w:t>
      </w:r>
      <w:proofErr w:type="spellStart"/>
      <w:r w:rsidR="00A52940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Νάταρ</w:t>
      </w:r>
      <w:proofErr w:type="spellEnd"/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.</w:t>
      </w:r>
    </w:p>
    <w:p w:rsidR="00093FBD" w:rsidRDefault="00DF42D7" w:rsidP="00A76896">
      <w:pPr>
        <w:jc w:val="both"/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</w:pP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Με το εν λόγω Πρωτόκολλο </w:t>
      </w:r>
      <w:r w:rsidR="006737D1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καθορίζεται </w:t>
      </w:r>
      <w:r w:rsidR="00D405B4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το </w:t>
      </w:r>
      <w:r w:rsidR="00A76896" w:rsidRPr="00A76896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πλαίσιο και</w:t>
      </w:r>
      <w:r w:rsidR="00D405B4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οι</w:t>
      </w:r>
      <w:r w:rsidR="00A76896" w:rsidRPr="00A76896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διαδικασίες στενής συνεργασίας</w:t>
      </w:r>
      <w:r w:rsidR="00D405B4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μεταξύ των δύο Εποπτικών Αρχών</w:t>
      </w: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,</w:t>
      </w:r>
      <w:r w:rsidR="00A76896" w:rsidRPr="00A76896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με σκοπό </w:t>
      </w: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τη</w:t>
      </w:r>
      <w:r w:rsidRPr="00DF42D7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διευκόλυνση ανταλλαγής πληροφοριών</w:t>
      </w:r>
      <w:r w:rsidRPr="00DF42D7">
        <w:rPr>
          <w:lang w:val="el-GR"/>
        </w:rPr>
        <w:t xml:space="preserve"> </w:t>
      </w:r>
      <w:r w:rsidRPr="00DF42D7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και γενικότερα την παροχή αμοιβαίας </w:t>
      </w: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συνδρομής</w:t>
      </w:r>
      <w:r w:rsidR="00093FBD" w:rsidRPr="00093FBD">
        <w:rPr>
          <w:lang w:val="el-GR"/>
        </w:rPr>
        <w:t xml:space="preserve"> </w:t>
      </w:r>
      <w:r w:rsidR="00093FBD" w:rsidRPr="00093FBD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για την αποτελεσματικότερη άσκηση των αρμοδιοτήτων </w:t>
      </w:r>
      <w:r w:rsidR="00D405B4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τους </w:t>
      </w:r>
      <w:r w:rsidR="00093FBD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και </w:t>
      </w:r>
      <w:r w:rsidR="0030273E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την </w:t>
      </w:r>
      <w:r w:rsidR="00093FBD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επίτευξη των στόχων</w:t>
      </w:r>
      <w:r w:rsidR="00ED05DA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τους. </w:t>
      </w:r>
      <w:r w:rsidR="00093FBD" w:rsidRPr="00093FBD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.</w:t>
      </w:r>
      <w:r w:rsidR="00093FBD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</w:t>
      </w:r>
    </w:p>
    <w:p w:rsidR="00093FBD" w:rsidRDefault="00093FBD" w:rsidP="00A76896">
      <w:pPr>
        <w:jc w:val="both"/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</w:pPr>
    </w:p>
    <w:p w:rsidR="001C2243" w:rsidRDefault="00093FBD" w:rsidP="00E8349C">
      <w:pPr>
        <w:jc w:val="both"/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</w:pP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Βάσει του </w:t>
      </w:r>
      <w:r w:rsidR="00961B8B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Πρωτοκόλλου</w:t>
      </w:r>
      <w:r w:rsidRPr="00093FBD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Συνεργασίας</w:t>
      </w: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, οι </w:t>
      </w:r>
      <w:r w:rsidR="00D405B4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δύο </w:t>
      </w:r>
      <w:r w:rsidR="00F92630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Ε</w:t>
      </w: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ποπτικές Αρχές συνεργάζονται μεταξύ τους για την ενίσχυση της</w:t>
      </w:r>
      <w:r w:rsidRPr="00093FBD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αποτελεσματικότητα</w:t>
      </w:r>
      <w:r w:rsidR="00961B8B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ς</w:t>
      </w:r>
      <w:r w:rsidRPr="00093FBD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της εποπτείας</w:t>
      </w:r>
      <w:r w:rsidR="00961B8B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και</w:t>
      </w: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για την</w:t>
      </w:r>
      <w:r w:rsidRPr="00093FBD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</w:t>
      </w: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ομοιόμορφη αντιμετώπιση θεμάτων και παραβάσεων της κείμενης νομοθεσίας όπου υπάρχει κοινό αντικείμενο</w:t>
      </w:r>
      <w:r w:rsidR="00961B8B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, διασφαλίζοντας με αυτόν τον τρόπο </w:t>
      </w: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τη </w:t>
      </w:r>
      <w:r w:rsidRPr="00093FBD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συμμόρφωση με τις αντίστοιχες νομοθεσίες</w:t>
      </w:r>
      <w:r w:rsidR="00D405B4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τους</w:t>
      </w:r>
      <w:r w:rsidR="001C2243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.</w:t>
      </w:r>
    </w:p>
    <w:p w:rsidR="001C2243" w:rsidRPr="00961B8B" w:rsidRDefault="001C2243" w:rsidP="00961B8B">
      <w:pPr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</w:pPr>
    </w:p>
    <w:p w:rsidR="003B5F26" w:rsidRDefault="003B5F26" w:rsidP="00E92EB2">
      <w:pPr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</w:pPr>
    </w:p>
    <w:p w:rsidR="00BA4169" w:rsidRPr="00DF42D7" w:rsidRDefault="00C93E01" w:rsidP="0038713E">
      <w:pPr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Λ</w:t>
      </w:r>
      <w:r w:rsidR="003B5F26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ευκωσία</w:t>
      </w:r>
      <w:r w:rsidR="00BA4169" w:rsidRPr="00C91E49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, </w:t>
      </w:r>
      <w:r w:rsidR="00A52940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0</w:t>
      </w:r>
      <w:r w:rsidR="0037340D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7</w:t>
      </w:r>
      <w:r w:rsidR="00A52940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Νοεμβρίου</w:t>
      </w:r>
      <w:r w:rsidR="00F02C34" w:rsidRPr="00DF42D7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2018</w:t>
      </w:r>
    </w:p>
    <w:p w:rsidR="00BA4169" w:rsidRPr="00C91E49" w:rsidRDefault="00BA4169" w:rsidP="00BA4169">
      <w:pPr>
        <w:pStyle w:val="Default"/>
        <w:jc w:val="both"/>
        <w:rPr>
          <w:rFonts w:asciiTheme="minorHAnsi" w:hAnsiTheme="minorHAnsi" w:cstheme="minorHAnsi"/>
        </w:rPr>
      </w:pPr>
    </w:p>
    <w:p w:rsidR="00BB356D" w:rsidRPr="00DF42D7" w:rsidRDefault="00BB356D" w:rsidP="0067532A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BB356D" w:rsidRPr="00C91E49" w:rsidRDefault="00BB356D" w:rsidP="0067532A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843E3D" w:rsidRDefault="00843E3D" w:rsidP="0067532A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843E3D" w:rsidRDefault="00843E3D" w:rsidP="0067532A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843E3D" w:rsidRDefault="00843E3D" w:rsidP="0067532A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843E3D" w:rsidRDefault="00843E3D" w:rsidP="0067532A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843E3D" w:rsidRDefault="00843E3D" w:rsidP="0067532A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843E3D" w:rsidRPr="00890830" w:rsidRDefault="00843E3D" w:rsidP="0067532A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843E3D" w:rsidRDefault="00843E3D" w:rsidP="0067532A">
      <w:pPr>
        <w:rPr>
          <w:rFonts w:asciiTheme="minorHAnsi" w:hAnsiTheme="minorHAnsi" w:cstheme="minorHAnsi"/>
          <w:sz w:val="24"/>
          <w:szCs w:val="24"/>
          <w:lang w:val="el-GR"/>
        </w:rPr>
      </w:pPr>
    </w:p>
    <w:sectPr w:rsidR="00843E3D" w:rsidSect="00E92EB2">
      <w:footerReference w:type="default" r:id="rId8"/>
      <w:headerReference w:type="first" r:id="rId9"/>
      <w:footerReference w:type="first" r:id="rId10"/>
      <w:pgSz w:w="11907" w:h="16839" w:code="9"/>
      <w:pgMar w:top="2410" w:right="1304" w:bottom="1843" w:left="1304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C8" w:rsidRDefault="005307C8" w:rsidP="00291F10">
      <w:r>
        <w:separator/>
      </w:r>
    </w:p>
  </w:endnote>
  <w:endnote w:type="continuationSeparator" w:id="0">
    <w:p w:rsidR="005307C8" w:rsidRDefault="005307C8" w:rsidP="0029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BD" w:rsidRDefault="00093FBD">
    <w:pPr>
      <w:pStyle w:val="Footer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-152400</wp:posOffset>
          </wp:positionV>
          <wp:extent cx="6877050" cy="598805"/>
          <wp:effectExtent l="0" t="0" r="0" b="0"/>
          <wp:wrapTight wrapText="bothSides">
            <wp:wrapPolygon edited="0">
              <wp:start x="0" y="0"/>
              <wp:lineTo x="0" y="20615"/>
              <wp:lineTo x="21540" y="20615"/>
              <wp:lineTo x="21540" y="0"/>
              <wp:lineTo x="0" y="0"/>
            </wp:wrapPolygon>
          </wp:wrapTight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r word Lower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" t="9105" r="-320" b="16604"/>
                  <a:stretch/>
                </pic:blipFill>
                <pic:spPr bwMode="auto">
                  <a:xfrm>
                    <a:off x="0" y="0"/>
                    <a:ext cx="6877050" cy="598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40" w:rsidRPr="003375F4" w:rsidRDefault="00A52940" w:rsidP="003375F4">
    <w:pPr>
      <w:pStyle w:val="Footer"/>
      <w:tabs>
        <w:tab w:val="left" w:pos="1455"/>
        <w:tab w:val="center" w:pos="4819"/>
      </w:tabs>
      <w:rPr>
        <w:i/>
        <w:sz w:val="18"/>
        <w:szCs w:val="18"/>
        <w:lang w:val="el-GR"/>
      </w:rPr>
    </w:pPr>
    <w:r w:rsidRPr="003375F4">
      <w:rPr>
        <w:i/>
        <w:sz w:val="18"/>
        <w:szCs w:val="18"/>
        <w:lang w:val="el-GR"/>
      </w:rPr>
      <w:t xml:space="preserve">Γωνία Μιχαήλ </w:t>
    </w:r>
    <w:proofErr w:type="spellStart"/>
    <w:r w:rsidRPr="003375F4">
      <w:rPr>
        <w:i/>
        <w:sz w:val="18"/>
        <w:szCs w:val="18"/>
        <w:lang w:val="el-GR"/>
      </w:rPr>
      <w:t>Καραολή</w:t>
    </w:r>
    <w:proofErr w:type="spellEnd"/>
    <w:r w:rsidRPr="003375F4">
      <w:rPr>
        <w:i/>
        <w:sz w:val="18"/>
        <w:szCs w:val="18"/>
        <w:lang w:val="el-GR"/>
      </w:rPr>
      <w:t xml:space="preserve">  &amp; Γρηγόρη Αυξεντίου,   1441 Λευκωσία</w:t>
    </w:r>
    <w:r w:rsidR="003375F4" w:rsidRPr="003375F4">
      <w:rPr>
        <w:i/>
        <w:sz w:val="18"/>
        <w:szCs w:val="18"/>
        <w:lang w:val="el-GR"/>
      </w:rPr>
      <w:t xml:space="preserve">      </w:t>
    </w:r>
    <w:r w:rsidR="003375F4">
      <w:rPr>
        <w:i/>
        <w:sz w:val="18"/>
        <w:szCs w:val="18"/>
        <w:lang w:val="el-GR"/>
      </w:rPr>
      <w:t xml:space="preserve">                           </w:t>
    </w:r>
    <w:proofErr w:type="spellStart"/>
    <w:r w:rsidR="003375F4" w:rsidRPr="003375F4">
      <w:rPr>
        <w:i/>
        <w:sz w:val="18"/>
        <w:szCs w:val="18"/>
        <w:lang w:val="el-GR"/>
      </w:rPr>
      <w:t>Ταχ</w:t>
    </w:r>
    <w:proofErr w:type="spellEnd"/>
    <w:r w:rsidR="003375F4" w:rsidRPr="003375F4">
      <w:rPr>
        <w:i/>
        <w:sz w:val="18"/>
        <w:szCs w:val="18"/>
        <w:lang w:val="el-GR"/>
      </w:rPr>
      <w:t>. Διεύθυνση: Τ.Θ. 23364, 1682 Λευκωσία</w:t>
    </w:r>
  </w:p>
  <w:p w:rsidR="00A52940" w:rsidRPr="003375F4" w:rsidRDefault="00A52940" w:rsidP="003375F4">
    <w:pPr>
      <w:pStyle w:val="Footer"/>
      <w:rPr>
        <w:i/>
        <w:sz w:val="18"/>
        <w:szCs w:val="18"/>
        <w:lang w:val="el-GR"/>
      </w:rPr>
    </w:pPr>
    <w:r w:rsidRPr="003375F4">
      <w:rPr>
        <w:i/>
        <w:sz w:val="18"/>
        <w:szCs w:val="18"/>
        <w:lang w:val="el-GR"/>
      </w:rPr>
      <w:t xml:space="preserve">Τηλ.: +357 22602252  +357 22602279 - Φαξ: +357 22605047 </w:t>
    </w:r>
    <w:r w:rsidR="003375F4" w:rsidRPr="003375F4">
      <w:rPr>
        <w:i/>
        <w:sz w:val="18"/>
        <w:szCs w:val="18"/>
        <w:lang w:val="el-GR"/>
      </w:rPr>
      <w:t xml:space="preserve">                     </w:t>
    </w:r>
    <w:r w:rsidR="003375F4">
      <w:rPr>
        <w:i/>
        <w:sz w:val="18"/>
        <w:szCs w:val="18"/>
        <w:lang w:val="el-GR"/>
      </w:rPr>
      <w:t xml:space="preserve">                          </w:t>
    </w:r>
    <w:r w:rsidR="003375F4" w:rsidRPr="003375F4">
      <w:rPr>
        <w:i/>
        <w:sz w:val="18"/>
        <w:szCs w:val="18"/>
        <w:lang w:val="el-GR"/>
      </w:rPr>
      <w:t xml:space="preserve"> Αρ. Τηλ.: 22602990 Αρ. Φαξ: 22302938</w:t>
    </w:r>
  </w:p>
  <w:p w:rsidR="00A52940" w:rsidRPr="003375F4" w:rsidRDefault="00A52940" w:rsidP="003375F4">
    <w:pPr>
      <w:pStyle w:val="Footer"/>
      <w:tabs>
        <w:tab w:val="clear" w:pos="4680"/>
        <w:tab w:val="clear" w:pos="9360"/>
        <w:tab w:val="left" w:pos="5868"/>
      </w:tabs>
      <w:rPr>
        <w:i/>
        <w:sz w:val="18"/>
        <w:szCs w:val="18"/>
        <w:lang w:val="el-GR"/>
      </w:rPr>
    </w:pPr>
    <w:r w:rsidRPr="003375F4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3375F4">
        <w:rPr>
          <w:rStyle w:val="Hyperlink"/>
          <w:i/>
          <w:sz w:val="18"/>
          <w:szCs w:val="18"/>
          <w:lang w:val="en-US"/>
        </w:rPr>
        <w:t>info</w:t>
      </w:r>
      <w:r w:rsidRPr="003375F4">
        <w:rPr>
          <w:rStyle w:val="Hyperlink"/>
          <w:i/>
          <w:sz w:val="18"/>
          <w:szCs w:val="18"/>
          <w:lang w:val="el-GR"/>
        </w:rPr>
        <w:t>@</w:t>
      </w:r>
      <w:r w:rsidRPr="003375F4">
        <w:rPr>
          <w:rStyle w:val="Hyperlink"/>
          <w:i/>
          <w:sz w:val="18"/>
          <w:szCs w:val="18"/>
          <w:lang w:val="en-US"/>
        </w:rPr>
        <w:t>cypaob</w:t>
      </w:r>
      <w:r w:rsidRPr="003375F4">
        <w:rPr>
          <w:rStyle w:val="Hyperlink"/>
          <w:i/>
          <w:sz w:val="18"/>
          <w:szCs w:val="18"/>
          <w:lang w:val="el-GR"/>
        </w:rPr>
        <w:t>.</w:t>
      </w:r>
      <w:r w:rsidRPr="003375F4">
        <w:rPr>
          <w:rStyle w:val="Hyperlink"/>
          <w:i/>
          <w:sz w:val="18"/>
          <w:szCs w:val="18"/>
          <w:lang w:val="en-US"/>
        </w:rPr>
        <w:t>gov</w:t>
      </w:r>
      <w:r w:rsidRPr="003375F4">
        <w:rPr>
          <w:rStyle w:val="Hyperlink"/>
          <w:i/>
          <w:sz w:val="18"/>
          <w:szCs w:val="18"/>
          <w:lang w:val="el-GR"/>
        </w:rPr>
        <w:t>.</w:t>
      </w:r>
      <w:r w:rsidRPr="003375F4">
        <w:rPr>
          <w:rStyle w:val="Hyperlink"/>
          <w:i/>
          <w:sz w:val="18"/>
          <w:szCs w:val="18"/>
          <w:lang w:val="en-US"/>
        </w:rPr>
        <w:t>cy</w:t>
      </w:r>
    </w:hyperlink>
    <w:r w:rsidRPr="003375F4">
      <w:rPr>
        <w:i/>
        <w:sz w:val="18"/>
        <w:szCs w:val="18"/>
        <w:lang w:val="el-GR"/>
      </w:rPr>
      <w:t xml:space="preserve">           </w:t>
    </w:r>
    <w:r w:rsidR="003375F4" w:rsidRPr="003375F4">
      <w:rPr>
        <w:i/>
        <w:sz w:val="18"/>
        <w:szCs w:val="18"/>
        <w:lang w:val="el-GR"/>
      </w:rPr>
      <w:t xml:space="preserve">               </w:t>
    </w:r>
    <w:r w:rsidR="003375F4">
      <w:rPr>
        <w:i/>
        <w:sz w:val="18"/>
        <w:szCs w:val="18"/>
        <w:lang w:val="el-GR"/>
      </w:rPr>
      <w:t xml:space="preserve">                           </w:t>
    </w:r>
    <w:r w:rsidR="003375F4" w:rsidRPr="003375F4">
      <w:rPr>
        <w:i/>
        <w:sz w:val="18"/>
        <w:szCs w:val="18"/>
        <w:lang w:val="el-GR"/>
      </w:rPr>
      <w:t xml:space="preserve">Ηλεκτρονικό ταχυδρομείο: </w:t>
    </w:r>
    <w:hyperlink r:id="rId2" w:history="1">
      <w:r w:rsidR="003375F4" w:rsidRPr="003375F4">
        <w:rPr>
          <w:i/>
          <w:sz w:val="18"/>
          <w:szCs w:val="18"/>
          <w:lang w:val="el-GR"/>
        </w:rPr>
        <w:t>insurance@mof.gov.cy</w:t>
      </w:r>
    </w:hyperlink>
  </w:p>
  <w:p w:rsidR="00093FBD" w:rsidRPr="003375F4" w:rsidRDefault="00093FBD" w:rsidP="004342CC">
    <w:pPr>
      <w:pStyle w:val="Footer"/>
      <w:tabs>
        <w:tab w:val="clear" w:pos="9360"/>
        <w:tab w:val="left" w:pos="4536"/>
        <w:tab w:val="center" w:pos="4649"/>
      </w:tabs>
      <w:rPr>
        <w:lang w:val="el-GR"/>
      </w:rPr>
    </w:pPr>
    <w:r w:rsidRPr="003375F4">
      <w:rPr>
        <w:lang w:val="el-GR"/>
      </w:rPr>
      <w:tab/>
    </w:r>
    <w:r w:rsidRPr="003375F4">
      <w:rPr>
        <w:lang w:val="el-GR"/>
      </w:rPr>
      <w:tab/>
    </w:r>
    <w:r w:rsidRPr="003375F4">
      <w:rPr>
        <w:lang w:val="el-G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C8" w:rsidRDefault="005307C8" w:rsidP="00291F10">
      <w:r>
        <w:separator/>
      </w:r>
    </w:p>
  </w:footnote>
  <w:footnote w:type="continuationSeparator" w:id="0">
    <w:p w:rsidR="005307C8" w:rsidRDefault="005307C8" w:rsidP="0029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BD" w:rsidRDefault="00A52940" w:rsidP="00AC17F6">
    <w:pPr>
      <w:rPr>
        <w:rFonts w:ascii="Arial Narrow" w:hAnsi="Arial Narrow"/>
        <w:b/>
        <w:color w:val="002060"/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832FB4" wp14:editId="00C9FCDD">
              <wp:simplePos x="0" y="0"/>
              <wp:positionH relativeFrom="column">
                <wp:posOffset>3561080</wp:posOffset>
              </wp:positionH>
              <wp:positionV relativeFrom="paragraph">
                <wp:posOffset>10160</wp:posOffset>
              </wp:positionV>
              <wp:extent cx="2636520" cy="1036320"/>
              <wp:effectExtent l="0" t="0" r="30480" b="49530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6520" cy="10363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rgbClr val="95B3D7"/>
                          </a:gs>
                          <a:gs pos="50000">
                            <a:srgbClr val="DBE5F1"/>
                          </a:gs>
                          <a:gs pos="100000">
                            <a:srgbClr val="95B3D7"/>
                          </a:gs>
                        </a:gsLst>
                        <a:lin ang="18900000" scaled="1"/>
                      </a:gradFill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F92630" w:rsidRPr="003375F4" w:rsidRDefault="00F92630" w:rsidP="00A52940">
                          <w:pPr>
                            <w:jc w:val="center"/>
                            <w:rPr>
                              <w:rFonts w:ascii="Arial Narrow" w:hAnsi="Arial Narrow"/>
                              <w:color w:val="002060"/>
                              <w:lang w:val="el-GR"/>
                            </w:rPr>
                          </w:pPr>
                          <w:r w:rsidRPr="00E92EB2">
                            <w:rPr>
                              <w:rFonts w:ascii="Arial Narrow" w:hAnsi="Arial Narrow"/>
                              <w:b/>
                              <w:color w:val="002060"/>
                              <w:lang w:val="el-GR"/>
                            </w:rPr>
                            <w:t xml:space="preserve"> </w:t>
                          </w:r>
                        </w:p>
                        <w:p w:rsidR="00F92630" w:rsidRPr="003375F4" w:rsidRDefault="00A52940" w:rsidP="003375F4">
                          <w:pPr>
                            <w:pStyle w:val="Heading2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3375F4">
                            <w:rPr>
                              <w:sz w:val="32"/>
                              <w:szCs w:val="32"/>
                            </w:rPr>
                            <w:t>Υπηρεσία Ελέγχου Ασφαλιστικών Εταιρ</w:t>
                          </w:r>
                          <w:r w:rsidR="00BB791E">
                            <w:rPr>
                              <w:sz w:val="32"/>
                              <w:szCs w:val="32"/>
                            </w:rPr>
                            <w:t>ε</w:t>
                          </w:r>
                          <w:r w:rsidRPr="003375F4">
                            <w:rPr>
                              <w:sz w:val="32"/>
                              <w:szCs w:val="32"/>
                            </w:rPr>
                            <w:t>ιών</w:t>
                          </w:r>
                        </w:p>
                        <w:p w:rsidR="00F92630" w:rsidRPr="00E92EB2" w:rsidRDefault="00F92630" w:rsidP="00F92630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1832FB4" id="Rounded Rectangle 1" o:spid="_x0000_s1026" style="position:absolute;margin-left:280.4pt;margin-top:.8pt;width:207.6pt;height:8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F92630" w:rsidRPr="003375F4" w:rsidRDefault="00F92630" w:rsidP="00A52940">
                    <w:pPr>
                      <w:jc w:val="center"/>
                      <w:rPr>
                        <w:rFonts w:ascii="Arial Narrow" w:hAnsi="Arial Narrow"/>
                        <w:color w:val="002060"/>
                        <w:lang w:val="el-GR"/>
                      </w:rPr>
                    </w:pPr>
                    <w:r w:rsidRPr="00E92EB2">
                      <w:rPr>
                        <w:rFonts w:ascii="Arial Narrow" w:hAnsi="Arial Narrow"/>
                        <w:b/>
                        <w:color w:val="002060"/>
                        <w:lang w:val="el-GR"/>
                      </w:rPr>
                      <w:t xml:space="preserve"> </w:t>
                    </w:r>
                  </w:p>
                  <w:p w:rsidR="00F92630" w:rsidRPr="003375F4" w:rsidRDefault="00A52940" w:rsidP="003375F4">
                    <w:pPr>
                      <w:pStyle w:val="Heading2"/>
                      <w:jc w:val="center"/>
                      <w:rPr>
                        <w:sz w:val="32"/>
                        <w:szCs w:val="32"/>
                      </w:rPr>
                    </w:pPr>
                    <w:r w:rsidRPr="003375F4">
                      <w:rPr>
                        <w:sz w:val="32"/>
                        <w:szCs w:val="32"/>
                      </w:rPr>
                      <w:t>Υπηρεσία Ελέγχου Ασφαλιστικών Εταιρ</w:t>
                    </w:r>
                    <w:r w:rsidR="00BB791E">
                      <w:rPr>
                        <w:sz w:val="32"/>
                        <w:szCs w:val="32"/>
                      </w:rPr>
                      <w:t>ε</w:t>
                    </w:r>
                    <w:r w:rsidRPr="003375F4">
                      <w:rPr>
                        <w:sz w:val="32"/>
                        <w:szCs w:val="32"/>
                      </w:rPr>
                      <w:t>ιών</w:t>
                    </w:r>
                  </w:p>
                  <w:p w:rsidR="00F92630" w:rsidRPr="00E92EB2" w:rsidRDefault="00F92630" w:rsidP="00F92630">
                    <w:pPr>
                      <w:rPr>
                        <w:lang w:val="el-GR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val="el-GR" w:eastAsia="el-GR"/>
      </w:rPr>
      <w:drawing>
        <wp:anchor distT="0" distB="0" distL="114300" distR="114300" simplePos="0" relativeHeight="251665408" behindDoc="1" locked="0" layoutInCell="1" allowOverlap="1" wp14:anchorId="5FF6500C" wp14:editId="0769CB2F">
          <wp:simplePos x="0" y="0"/>
          <wp:positionH relativeFrom="column">
            <wp:posOffset>-203200</wp:posOffset>
          </wp:positionH>
          <wp:positionV relativeFrom="paragraph">
            <wp:posOffset>288290</wp:posOffset>
          </wp:positionV>
          <wp:extent cx="589280" cy="586740"/>
          <wp:effectExtent l="0" t="0" r="1270" b="3810"/>
          <wp:wrapThrough wrapText="bothSides">
            <wp:wrapPolygon edited="0">
              <wp:start x="2793" y="0"/>
              <wp:lineTo x="0" y="701"/>
              <wp:lineTo x="0" y="8416"/>
              <wp:lineTo x="1397" y="11922"/>
              <wp:lineTo x="7681" y="21039"/>
              <wp:lineTo x="13267" y="21039"/>
              <wp:lineTo x="19552" y="11922"/>
              <wp:lineTo x="20948" y="8416"/>
              <wp:lineTo x="20948" y="701"/>
              <wp:lineTo x="18155" y="0"/>
              <wp:lineTo x="2793" y="0"/>
            </wp:wrapPolygon>
          </wp:wrapThrough>
          <wp:docPr id="92" name="Picture 92" descr="GREYThireos_tra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YThireos_tra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color w:val="002060"/>
        <w:u w:val="single"/>
        <w:lang w:val="el-GR"/>
      </w:rPr>
      <w:t xml:space="preserve"> </w:t>
    </w:r>
    <w:r w:rsidRPr="00AC17F6">
      <w:rPr>
        <w:rFonts w:ascii="Arial Narrow" w:hAnsi="Arial Narrow"/>
        <w:b/>
        <w:color w:val="002060"/>
        <w:lang w:val="el-GR"/>
      </w:rPr>
      <w:t xml:space="preserve">          </w:t>
    </w:r>
    <w:r w:rsidRPr="00AC17F6">
      <w:rPr>
        <w:rFonts w:ascii="Arial Narrow" w:hAnsi="Arial Narrow"/>
        <w:b/>
        <w:noProof/>
        <w:color w:val="002060"/>
        <w:lang w:val="el-GR" w:eastAsia="el-GR"/>
      </w:rPr>
      <w:drawing>
        <wp:inline distT="0" distB="0" distL="0" distR="0" wp14:anchorId="00A47B75" wp14:editId="4120DF84">
          <wp:extent cx="2648350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308" cy="1125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17F6" w:rsidRDefault="00AC17F6" w:rsidP="00AC17F6">
    <w:pPr>
      <w:rPr>
        <w:rFonts w:ascii="Arial Narrow" w:hAnsi="Arial Narrow"/>
        <w:b/>
        <w:color w:val="002060"/>
        <w:lang w:val="el-GR"/>
      </w:rPr>
    </w:pPr>
  </w:p>
  <w:p w:rsidR="00AC17F6" w:rsidRDefault="00AC17F6" w:rsidP="00AC17F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234"/>
    <w:multiLevelType w:val="hybridMultilevel"/>
    <w:tmpl w:val="DFF45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F16"/>
    <w:multiLevelType w:val="hybridMultilevel"/>
    <w:tmpl w:val="3176C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27A2"/>
    <w:multiLevelType w:val="hybridMultilevel"/>
    <w:tmpl w:val="5212F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539D"/>
    <w:multiLevelType w:val="hybridMultilevel"/>
    <w:tmpl w:val="0C86DDBC"/>
    <w:lvl w:ilvl="0" w:tplc="93442F3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7968B9"/>
    <w:multiLevelType w:val="hybridMultilevel"/>
    <w:tmpl w:val="9C88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71B68"/>
    <w:multiLevelType w:val="hybridMultilevel"/>
    <w:tmpl w:val="4EEE85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A64A0"/>
    <w:multiLevelType w:val="hybridMultilevel"/>
    <w:tmpl w:val="472AA8F8"/>
    <w:lvl w:ilvl="0" w:tplc="93442F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628F7"/>
    <w:multiLevelType w:val="hybridMultilevel"/>
    <w:tmpl w:val="A1805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56C2D"/>
    <w:multiLevelType w:val="hybridMultilevel"/>
    <w:tmpl w:val="6F045AFE"/>
    <w:lvl w:ilvl="0" w:tplc="93442F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14E96"/>
    <w:multiLevelType w:val="hybridMultilevel"/>
    <w:tmpl w:val="2534C2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614D7"/>
    <w:multiLevelType w:val="hybridMultilevel"/>
    <w:tmpl w:val="8A36C5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9432F"/>
    <w:multiLevelType w:val="hybridMultilevel"/>
    <w:tmpl w:val="ACEA18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954AB"/>
    <w:multiLevelType w:val="hybridMultilevel"/>
    <w:tmpl w:val="68CA7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D3025"/>
    <w:multiLevelType w:val="hybridMultilevel"/>
    <w:tmpl w:val="89B8B9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10"/>
    <w:rsid w:val="0000743B"/>
    <w:rsid w:val="00011827"/>
    <w:rsid w:val="0002495F"/>
    <w:rsid w:val="000337DA"/>
    <w:rsid w:val="00037268"/>
    <w:rsid w:val="00052014"/>
    <w:rsid w:val="000528F5"/>
    <w:rsid w:val="00055E3C"/>
    <w:rsid w:val="00074151"/>
    <w:rsid w:val="0007577F"/>
    <w:rsid w:val="00077212"/>
    <w:rsid w:val="00090B79"/>
    <w:rsid w:val="00093FBD"/>
    <w:rsid w:val="000A07DE"/>
    <w:rsid w:val="000A3825"/>
    <w:rsid w:val="000B6CD7"/>
    <w:rsid w:val="000C182E"/>
    <w:rsid w:val="000C41AA"/>
    <w:rsid w:val="000C63B3"/>
    <w:rsid w:val="000D60AF"/>
    <w:rsid w:val="000D768A"/>
    <w:rsid w:val="000E3FB2"/>
    <w:rsid w:val="00102C69"/>
    <w:rsid w:val="00103465"/>
    <w:rsid w:val="00125F7C"/>
    <w:rsid w:val="001275AF"/>
    <w:rsid w:val="00137FA9"/>
    <w:rsid w:val="00145D84"/>
    <w:rsid w:val="001507E2"/>
    <w:rsid w:val="00155777"/>
    <w:rsid w:val="0016512A"/>
    <w:rsid w:val="00167460"/>
    <w:rsid w:val="00170B62"/>
    <w:rsid w:val="001847CB"/>
    <w:rsid w:val="001A35D9"/>
    <w:rsid w:val="001A403D"/>
    <w:rsid w:val="001A6661"/>
    <w:rsid w:val="001A6F84"/>
    <w:rsid w:val="001B1319"/>
    <w:rsid w:val="001B356A"/>
    <w:rsid w:val="001B5A08"/>
    <w:rsid w:val="001B7FDC"/>
    <w:rsid w:val="001C2243"/>
    <w:rsid w:val="001C2600"/>
    <w:rsid w:val="001C37BA"/>
    <w:rsid w:val="001D2254"/>
    <w:rsid w:val="001E1B14"/>
    <w:rsid w:val="00202334"/>
    <w:rsid w:val="002027E5"/>
    <w:rsid w:val="00202A7F"/>
    <w:rsid w:val="00207A42"/>
    <w:rsid w:val="002105FC"/>
    <w:rsid w:val="00214265"/>
    <w:rsid w:val="00234FD8"/>
    <w:rsid w:val="00237829"/>
    <w:rsid w:val="002435AE"/>
    <w:rsid w:val="002467A0"/>
    <w:rsid w:val="00247FD9"/>
    <w:rsid w:val="0025353A"/>
    <w:rsid w:val="00270396"/>
    <w:rsid w:val="002712A7"/>
    <w:rsid w:val="00272B98"/>
    <w:rsid w:val="00272D54"/>
    <w:rsid w:val="00274F46"/>
    <w:rsid w:val="0027631A"/>
    <w:rsid w:val="00283BBB"/>
    <w:rsid w:val="00287176"/>
    <w:rsid w:val="00291F10"/>
    <w:rsid w:val="002A1497"/>
    <w:rsid w:val="002A1E94"/>
    <w:rsid w:val="002B0407"/>
    <w:rsid w:val="002B25A6"/>
    <w:rsid w:val="002C0170"/>
    <w:rsid w:val="002C1B34"/>
    <w:rsid w:val="002C22DA"/>
    <w:rsid w:val="002C3584"/>
    <w:rsid w:val="002C6404"/>
    <w:rsid w:val="002E3E47"/>
    <w:rsid w:val="002E4550"/>
    <w:rsid w:val="002E60EE"/>
    <w:rsid w:val="002F3E67"/>
    <w:rsid w:val="0030191E"/>
    <w:rsid w:val="0030273E"/>
    <w:rsid w:val="00304A56"/>
    <w:rsid w:val="0031178B"/>
    <w:rsid w:val="00311BC5"/>
    <w:rsid w:val="00317703"/>
    <w:rsid w:val="00321730"/>
    <w:rsid w:val="003231A8"/>
    <w:rsid w:val="0032619E"/>
    <w:rsid w:val="0033364F"/>
    <w:rsid w:val="003375F4"/>
    <w:rsid w:val="0034233E"/>
    <w:rsid w:val="003507F4"/>
    <w:rsid w:val="003540B4"/>
    <w:rsid w:val="0037340D"/>
    <w:rsid w:val="0037389E"/>
    <w:rsid w:val="0038713E"/>
    <w:rsid w:val="00387D76"/>
    <w:rsid w:val="00393E23"/>
    <w:rsid w:val="00397A33"/>
    <w:rsid w:val="003A4EFC"/>
    <w:rsid w:val="003A5BBC"/>
    <w:rsid w:val="003A7AFC"/>
    <w:rsid w:val="003B2928"/>
    <w:rsid w:val="003B5F26"/>
    <w:rsid w:val="003C5D75"/>
    <w:rsid w:val="003C7A36"/>
    <w:rsid w:val="003D3A93"/>
    <w:rsid w:val="003D4571"/>
    <w:rsid w:val="003F0B9B"/>
    <w:rsid w:val="003F131B"/>
    <w:rsid w:val="00410597"/>
    <w:rsid w:val="00415F5A"/>
    <w:rsid w:val="0042100A"/>
    <w:rsid w:val="00427161"/>
    <w:rsid w:val="004342CC"/>
    <w:rsid w:val="004422C9"/>
    <w:rsid w:val="00443760"/>
    <w:rsid w:val="00456C1D"/>
    <w:rsid w:val="00472C58"/>
    <w:rsid w:val="0047315D"/>
    <w:rsid w:val="004869C8"/>
    <w:rsid w:val="004954DF"/>
    <w:rsid w:val="004A0AB7"/>
    <w:rsid w:val="004A46DE"/>
    <w:rsid w:val="004B1B7C"/>
    <w:rsid w:val="004B70C7"/>
    <w:rsid w:val="004B781A"/>
    <w:rsid w:val="004C775A"/>
    <w:rsid w:val="004D4382"/>
    <w:rsid w:val="004D5340"/>
    <w:rsid w:val="004D53DF"/>
    <w:rsid w:val="004D715F"/>
    <w:rsid w:val="004D7F47"/>
    <w:rsid w:val="004E18D4"/>
    <w:rsid w:val="004F0476"/>
    <w:rsid w:val="005065D2"/>
    <w:rsid w:val="00506EAE"/>
    <w:rsid w:val="005203E8"/>
    <w:rsid w:val="00520855"/>
    <w:rsid w:val="005242CE"/>
    <w:rsid w:val="005307C8"/>
    <w:rsid w:val="00532F58"/>
    <w:rsid w:val="00534FDF"/>
    <w:rsid w:val="00544C9B"/>
    <w:rsid w:val="005468DB"/>
    <w:rsid w:val="00551936"/>
    <w:rsid w:val="00552898"/>
    <w:rsid w:val="00553768"/>
    <w:rsid w:val="00553A3F"/>
    <w:rsid w:val="00553FD8"/>
    <w:rsid w:val="00554FD5"/>
    <w:rsid w:val="005635C1"/>
    <w:rsid w:val="005641CB"/>
    <w:rsid w:val="00566764"/>
    <w:rsid w:val="00567729"/>
    <w:rsid w:val="00572790"/>
    <w:rsid w:val="0058394F"/>
    <w:rsid w:val="00585832"/>
    <w:rsid w:val="0059033A"/>
    <w:rsid w:val="00591B29"/>
    <w:rsid w:val="005A0C38"/>
    <w:rsid w:val="005A2E51"/>
    <w:rsid w:val="005A390F"/>
    <w:rsid w:val="005C013A"/>
    <w:rsid w:val="005C07BD"/>
    <w:rsid w:val="005C081E"/>
    <w:rsid w:val="005C4610"/>
    <w:rsid w:val="005C767F"/>
    <w:rsid w:val="005D2C95"/>
    <w:rsid w:val="005D6768"/>
    <w:rsid w:val="006017B1"/>
    <w:rsid w:val="00601B07"/>
    <w:rsid w:val="00602BF0"/>
    <w:rsid w:val="006063AE"/>
    <w:rsid w:val="00611A95"/>
    <w:rsid w:val="006161C8"/>
    <w:rsid w:val="00616535"/>
    <w:rsid w:val="00630799"/>
    <w:rsid w:val="00633268"/>
    <w:rsid w:val="00644B9C"/>
    <w:rsid w:val="00645908"/>
    <w:rsid w:val="006470EB"/>
    <w:rsid w:val="00653EF1"/>
    <w:rsid w:val="0065657F"/>
    <w:rsid w:val="006737D1"/>
    <w:rsid w:val="0067532A"/>
    <w:rsid w:val="00683299"/>
    <w:rsid w:val="006863C3"/>
    <w:rsid w:val="00686781"/>
    <w:rsid w:val="006A3027"/>
    <w:rsid w:val="006A7437"/>
    <w:rsid w:val="006A78C9"/>
    <w:rsid w:val="006B222D"/>
    <w:rsid w:val="006C4D7F"/>
    <w:rsid w:val="006C62BA"/>
    <w:rsid w:val="006C7ABA"/>
    <w:rsid w:val="006D233C"/>
    <w:rsid w:val="006D5144"/>
    <w:rsid w:val="006F0887"/>
    <w:rsid w:val="006F463D"/>
    <w:rsid w:val="00703415"/>
    <w:rsid w:val="00704261"/>
    <w:rsid w:val="00706288"/>
    <w:rsid w:val="007074D9"/>
    <w:rsid w:val="00711F91"/>
    <w:rsid w:val="0072112D"/>
    <w:rsid w:val="007219A0"/>
    <w:rsid w:val="00723304"/>
    <w:rsid w:val="00734F45"/>
    <w:rsid w:val="00744A04"/>
    <w:rsid w:val="00745F72"/>
    <w:rsid w:val="007561BE"/>
    <w:rsid w:val="0076356E"/>
    <w:rsid w:val="00763A14"/>
    <w:rsid w:val="007773AF"/>
    <w:rsid w:val="007945E5"/>
    <w:rsid w:val="007C19C7"/>
    <w:rsid w:val="007D0746"/>
    <w:rsid w:val="007D187D"/>
    <w:rsid w:val="007D2AE5"/>
    <w:rsid w:val="007E27E8"/>
    <w:rsid w:val="007E3192"/>
    <w:rsid w:val="007E7FCA"/>
    <w:rsid w:val="007F002B"/>
    <w:rsid w:val="008026AE"/>
    <w:rsid w:val="008038FB"/>
    <w:rsid w:val="008172C1"/>
    <w:rsid w:val="00817543"/>
    <w:rsid w:val="008226E1"/>
    <w:rsid w:val="00835D57"/>
    <w:rsid w:val="00841B53"/>
    <w:rsid w:val="00843E3D"/>
    <w:rsid w:val="00846A5A"/>
    <w:rsid w:val="00851BDC"/>
    <w:rsid w:val="00856827"/>
    <w:rsid w:val="00860B94"/>
    <w:rsid w:val="00861ED5"/>
    <w:rsid w:val="008627C7"/>
    <w:rsid w:val="008751EC"/>
    <w:rsid w:val="00881A06"/>
    <w:rsid w:val="00890830"/>
    <w:rsid w:val="0089607E"/>
    <w:rsid w:val="008A0D1D"/>
    <w:rsid w:val="008B11CC"/>
    <w:rsid w:val="008C2A42"/>
    <w:rsid w:val="008C6163"/>
    <w:rsid w:val="008C7718"/>
    <w:rsid w:val="008D0446"/>
    <w:rsid w:val="008D369B"/>
    <w:rsid w:val="008E029D"/>
    <w:rsid w:val="008E0927"/>
    <w:rsid w:val="008E4F8D"/>
    <w:rsid w:val="008E7F4C"/>
    <w:rsid w:val="008F3793"/>
    <w:rsid w:val="0090219C"/>
    <w:rsid w:val="00903294"/>
    <w:rsid w:val="0091240C"/>
    <w:rsid w:val="00916109"/>
    <w:rsid w:val="009218C3"/>
    <w:rsid w:val="009305C7"/>
    <w:rsid w:val="0093646F"/>
    <w:rsid w:val="009412BE"/>
    <w:rsid w:val="00944623"/>
    <w:rsid w:val="00944628"/>
    <w:rsid w:val="0094481E"/>
    <w:rsid w:val="00944D3D"/>
    <w:rsid w:val="00950AA6"/>
    <w:rsid w:val="00954DEE"/>
    <w:rsid w:val="00961B8B"/>
    <w:rsid w:val="0096394D"/>
    <w:rsid w:val="00980548"/>
    <w:rsid w:val="009841FE"/>
    <w:rsid w:val="00992710"/>
    <w:rsid w:val="00996A4E"/>
    <w:rsid w:val="009A0E8D"/>
    <w:rsid w:val="009A31AF"/>
    <w:rsid w:val="009A71AE"/>
    <w:rsid w:val="009A7413"/>
    <w:rsid w:val="009A7BC8"/>
    <w:rsid w:val="009B7B4A"/>
    <w:rsid w:val="009C7E59"/>
    <w:rsid w:val="009E34A8"/>
    <w:rsid w:val="009E428F"/>
    <w:rsid w:val="009E7923"/>
    <w:rsid w:val="009E798A"/>
    <w:rsid w:val="009F6937"/>
    <w:rsid w:val="00A14871"/>
    <w:rsid w:val="00A1617C"/>
    <w:rsid w:val="00A27D7E"/>
    <w:rsid w:val="00A315AE"/>
    <w:rsid w:val="00A3542E"/>
    <w:rsid w:val="00A45822"/>
    <w:rsid w:val="00A5035A"/>
    <w:rsid w:val="00A5210F"/>
    <w:rsid w:val="00A52940"/>
    <w:rsid w:val="00A53E84"/>
    <w:rsid w:val="00A76896"/>
    <w:rsid w:val="00A915F2"/>
    <w:rsid w:val="00A92BAA"/>
    <w:rsid w:val="00AA31AA"/>
    <w:rsid w:val="00AB1208"/>
    <w:rsid w:val="00AB6A70"/>
    <w:rsid w:val="00AC16D4"/>
    <w:rsid w:val="00AC17F6"/>
    <w:rsid w:val="00AC65D9"/>
    <w:rsid w:val="00AE2468"/>
    <w:rsid w:val="00AE27AB"/>
    <w:rsid w:val="00AE32D2"/>
    <w:rsid w:val="00AF34A3"/>
    <w:rsid w:val="00B0025A"/>
    <w:rsid w:val="00B0084E"/>
    <w:rsid w:val="00B02DD8"/>
    <w:rsid w:val="00B04667"/>
    <w:rsid w:val="00B172CA"/>
    <w:rsid w:val="00B23ABD"/>
    <w:rsid w:val="00B339F1"/>
    <w:rsid w:val="00B351F5"/>
    <w:rsid w:val="00B373A9"/>
    <w:rsid w:val="00B462BC"/>
    <w:rsid w:val="00B46744"/>
    <w:rsid w:val="00B549E9"/>
    <w:rsid w:val="00B56655"/>
    <w:rsid w:val="00B63ABC"/>
    <w:rsid w:val="00B6507C"/>
    <w:rsid w:val="00B674A4"/>
    <w:rsid w:val="00B92F6A"/>
    <w:rsid w:val="00B94D70"/>
    <w:rsid w:val="00B9775D"/>
    <w:rsid w:val="00BA4169"/>
    <w:rsid w:val="00BB033F"/>
    <w:rsid w:val="00BB252A"/>
    <w:rsid w:val="00BB356D"/>
    <w:rsid w:val="00BB69C5"/>
    <w:rsid w:val="00BB791E"/>
    <w:rsid w:val="00BC1BC0"/>
    <w:rsid w:val="00BC2CFF"/>
    <w:rsid w:val="00BC7BAF"/>
    <w:rsid w:val="00C0132F"/>
    <w:rsid w:val="00C02019"/>
    <w:rsid w:val="00C11842"/>
    <w:rsid w:val="00C13EF9"/>
    <w:rsid w:val="00C17C5A"/>
    <w:rsid w:val="00C25F78"/>
    <w:rsid w:val="00C34596"/>
    <w:rsid w:val="00C353B5"/>
    <w:rsid w:val="00C35928"/>
    <w:rsid w:val="00C3743A"/>
    <w:rsid w:val="00C468B4"/>
    <w:rsid w:val="00C6355A"/>
    <w:rsid w:val="00C645FA"/>
    <w:rsid w:val="00C705B5"/>
    <w:rsid w:val="00C7656D"/>
    <w:rsid w:val="00C80270"/>
    <w:rsid w:val="00C869C1"/>
    <w:rsid w:val="00C91E49"/>
    <w:rsid w:val="00C93E01"/>
    <w:rsid w:val="00CA658E"/>
    <w:rsid w:val="00CC55D9"/>
    <w:rsid w:val="00CC7772"/>
    <w:rsid w:val="00CD3BB4"/>
    <w:rsid w:val="00CF3FD7"/>
    <w:rsid w:val="00CF4FC3"/>
    <w:rsid w:val="00D05E36"/>
    <w:rsid w:val="00D10C2E"/>
    <w:rsid w:val="00D15D1B"/>
    <w:rsid w:val="00D219EE"/>
    <w:rsid w:val="00D25924"/>
    <w:rsid w:val="00D30732"/>
    <w:rsid w:val="00D378B1"/>
    <w:rsid w:val="00D405B4"/>
    <w:rsid w:val="00D50B3D"/>
    <w:rsid w:val="00D66EEA"/>
    <w:rsid w:val="00D8598E"/>
    <w:rsid w:val="00DB44B1"/>
    <w:rsid w:val="00DC4718"/>
    <w:rsid w:val="00DC53EC"/>
    <w:rsid w:val="00DC62AC"/>
    <w:rsid w:val="00DD115F"/>
    <w:rsid w:val="00DD7C7F"/>
    <w:rsid w:val="00DE17DC"/>
    <w:rsid w:val="00DE1D5F"/>
    <w:rsid w:val="00DE2320"/>
    <w:rsid w:val="00DE2374"/>
    <w:rsid w:val="00DE28D4"/>
    <w:rsid w:val="00DE2C69"/>
    <w:rsid w:val="00DE761C"/>
    <w:rsid w:val="00DF0F14"/>
    <w:rsid w:val="00DF42D7"/>
    <w:rsid w:val="00E07019"/>
    <w:rsid w:val="00E2194B"/>
    <w:rsid w:val="00E27879"/>
    <w:rsid w:val="00E36A21"/>
    <w:rsid w:val="00E4009D"/>
    <w:rsid w:val="00E61417"/>
    <w:rsid w:val="00E7791F"/>
    <w:rsid w:val="00E8349C"/>
    <w:rsid w:val="00E92EB2"/>
    <w:rsid w:val="00EA7ADB"/>
    <w:rsid w:val="00ED05DA"/>
    <w:rsid w:val="00ED5EFE"/>
    <w:rsid w:val="00EF06C9"/>
    <w:rsid w:val="00EF6DBC"/>
    <w:rsid w:val="00F026F4"/>
    <w:rsid w:val="00F02C34"/>
    <w:rsid w:val="00F047E4"/>
    <w:rsid w:val="00F105DC"/>
    <w:rsid w:val="00F11982"/>
    <w:rsid w:val="00F14235"/>
    <w:rsid w:val="00F25B01"/>
    <w:rsid w:val="00F25B92"/>
    <w:rsid w:val="00F35B3A"/>
    <w:rsid w:val="00F406BF"/>
    <w:rsid w:val="00F417AE"/>
    <w:rsid w:val="00F52F08"/>
    <w:rsid w:val="00F606DA"/>
    <w:rsid w:val="00F6556D"/>
    <w:rsid w:val="00F678F3"/>
    <w:rsid w:val="00F67B1E"/>
    <w:rsid w:val="00F8075E"/>
    <w:rsid w:val="00F8256E"/>
    <w:rsid w:val="00F8763D"/>
    <w:rsid w:val="00F92630"/>
    <w:rsid w:val="00FA55D9"/>
    <w:rsid w:val="00FB00F0"/>
    <w:rsid w:val="00FB0385"/>
    <w:rsid w:val="00FC656A"/>
    <w:rsid w:val="00FE1FE1"/>
    <w:rsid w:val="00FE5C0C"/>
    <w:rsid w:val="00FF559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62C01FF-415C-41A1-8FF7-E9484AFD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378B1"/>
    <w:pPr>
      <w:keepNext/>
      <w:jc w:val="both"/>
      <w:outlineLvl w:val="1"/>
    </w:pPr>
    <w:rPr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F1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91F10"/>
    <w:rPr>
      <w:lang w:val="en-GB"/>
    </w:rPr>
  </w:style>
  <w:style w:type="paragraph" w:styleId="Footer">
    <w:name w:val="footer"/>
    <w:basedOn w:val="Normal"/>
    <w:link w:val="FooterChar"/>
    <w:unhideWhenUsed/>
    <w:rsid w:val="00291F1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91F1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10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10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D378B1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BodyText">
    <w:name w:val="Body Text"/>
    <w:basedOn w:val="Normal"/>
    <w:link w:val="BodyTextChar"/>
    <w:rsid w:val="00D378B1"/>
    <w:pPr>
      <w:jc w:val="both"/>
    </w:pPr>
    <w:rPr>
      <w:sz w:val="24"/>
      <w:lang w:val="el-GR"/>
    </w:rPr>
  </w:style>
  <w:style w:type="character" w:customStyle="1" w:styleId="BodyTextChar">
    <w:name w:val="Body Text Char"/>
    <w:basedOn w:val="DefaultParagraphFont"/>
    <w:link w:val="BodyText"/>
    <w:rsid w:val="00D378B1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NoSpacing">
    <w:name w:val="No Spacing"/>
    <w:uiPriority w:val="1"/>
    <w:qFormat/>
    <w:rsid w:val="00B9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4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D225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56827"/>
    <w:pPr>
      <w:ind w:left="720"/>
      <w:contextualSpacing/>
    </w:pPr>
  </w:style>
  <w:style w:type="character" w:styleId="Hyperlink">
    <w:name w:val="Hyperlink"/>
    <w:unhideWhenUsed/>
    <w:rsid w:val="00591B2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B29"/>
    <w:rPr>
      <w:lang w:val="en-GB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B29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customStyle="1" w:styleId="Default">
    <w:name w:val="Default"/>
    <w:rsid w:val="00591B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l-GR" w:eastAsia="el-GR"/>
    </w:rPr>
  </w:style>
  <w:style w:type="character" w:styleId="FootnoteReference">
    <w:name w:val="footnote reference"/>
    <w:uiPriority w:val="99"/>
    <w:semiHidden/>
    <w:unhideWhenUsed/>
    <w:rsid w:val="00591B29"/>
    <w:rPr>
      <w:vertAlign w:val="superscript"/>
    </w:rPr>
  </w:style>
  <w:style w:type="character" w:customStyle="1" w:styleId="highlight">
    <w:name w:val="highlight"/>
    <w:basedOn w:val="DefaultParagraphFont"/>
    <w:rsid w:val="0047315D"/>
    <w:rPr>
      <w:shd w:val="clear" w:color="auto" w:fill="DDDD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41F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41F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41F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954D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A7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1431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surance@mof.gov.cy" TargetMode="External"/><Relationship Id="rId1" Type="http://schemas.openxmlformats.org/officeDocument/2006/relationships/hyperlink" Target="mailto:info@cypaob.gov.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9BD0-8E82-4EB6-9D10-94DDC376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</dc:creator>
  <cp:lastModifiedBy>Froso Kapiri</cp:lastModifiedBy>
  <cp:revision>3</cp:revision>
  <cp:lastPrinted>2018-11-07T09:21:00Z</cp:lastPrinted>
  <dcterms:created xsi:type="dcterms:W3CDTF">2018-11-07T10:06:00Z</dcterms:created>
  <dcterms:modified xsi:type="dcterms:W3CDTF">2018-11-07T11:14:00Z</dcterms:modified>
</cp:coreProperties>
</file>